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15409" w14:textId="65EF317D" w:rsidR="00564913" w:rsidRPr="00456812" w:rsidRDefault="00564913" w:rsidP="00564913">
      <w:pPr>
        <w:pStyle w:val="default"/>
        <w:spacing w:before="0" w:beforeAutospacing="0" w:after="0" w:afterAutospacing="0"/>
        <w:rPr>
          <w:color w:val="000000"/>
          <w:sz w:val="24"/>
          <w:szCs w:val="24"/>
        </w:rPr>
      </w:pPr>
      <w:r w:rsidRPr="00456812">
        <w:rPr>
          <w:noProof/>
          <w:color w:val="000000"/>
          <w:sz w:val="24"/>
          <w:szCs w:val="24"/>
        </w:rPr>
        <w:drawing>
          <wp:inline distT="0" distB="0" distL="0" distR="0" wp14:anchorId="06870F44" wp14:editId="51813C32">
            <wp:extent cx="5274310" cy="9124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196D0" w14:textId="77777777" w:rsidR="00564913" w:rsidRPr="00456812" w:rsidRDefault="00564913" w:rsidP="00564913">
      <w:pPr>
        <w:pStyle w:val="default"/>
        <w:spacing w:before="0" w:beforeAutospacing="0" w:after="0" w:afterAutospacing="0"/>
        <w:rPr>
          <w:color w:val="000000"/>
          <w:sz w:val="24"/>
          <w:szCs w:val="24"/>
        </w:rPr>
      </w:pPr>
      <w:r w:rsidRPr="00456812">
        <w:rPr>
          <w:color w:val="1F497D"/>
          <w:sz w:val="24"/>
          <w:szCs w:val="24"/>
        </w:rPr>
        <w:t> </w:t>
      </w:r>
    </w:p>
    <w:p w14:paraId="0F639696" w14:textId="67322860" w:rsidR="00564913" w:rsidRPr="00456812" w:rsidRDefault="00564913" w:rsidP="00564913">
      <w:pPr>
        <w:pStyle w:val="default"/>
        <w:spacing w:before="0" w:beforeAutospacing="0" w:after="0" w:afterAutospacing="0"/>
        <w:rPr>
          <w:color w:val="000000"/>
          <w:sz w:val="24"/>
          <w:szCs w:val="24"/>
        </w:rPr>
      </w:pPr>
      <w:r w:rsidRPr="00456812">
        <w:rPr>
          <w:rFonts w:ascii="Arial" w:hAnsi="Arial" w:cs="Arial"/>
          <w:b/>
          <w:bCs/>
          <w:color w:val="7030A0"/>
          <w:sz w:val="24"/>
          <w:szCs w:val="24"/>
        </w:rPr>
        <w:t>COVID-19 Update</w:t>
      </w: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color w:val="7030A0"/>
          <w:sz w:val="24"/>
          <w:szCs w:val="24"/>
        </w:rPr>
        <w:t>15 December</w:t>
      </w: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 2021 – District Court</w:t>
      </w:r>
    </w:p>
    <w:p w14:paraId="7A94B6FB" w14:textId="77777777" w:rsidR="00564913" w:rsidRPr="00456812" w:rsidRDefault="00564913" w:rsidP="00564913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E9A6AA8" w14:textId="77777777" w:rsidR="00564913" w:rsidRDefault="00564913" w:rsidP="00564913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Notwithstanding the further easing of restrictions under Public Health Orders, Criminal Practice Notes 23, 24 and 25 and Civil Practice Note 16 continue to apply until further notice. </w:t>
      </w:r>
    </w:p>
    <w:p w14:paraId="34FA9BE7" w14:textId="77777777" w:rsidR="00564913" w:rsidRDefault="00564913" w:rsidP="00564913">
      <w:pPr>
        <w:rPr>
          <w:rFonts w:ascii="Arial" w:hAnsi="Arial" w:cs="Arial"/>
          <w:sz w:val="24"/>
          <w:szCs w:val="24"/>
        </w:rPr>
      </w:pPr>
    </w:p>
    <w:p w14:paraId="25EEE48F" w14:textId="0D3BC3EA" w:rsidR="0055588A" w:rsidRDefault="00564913" w:rsidP="00564913">
      <w:r>
        <w:rPr>
          <w:rFonts w:ascii="Arial" w:hAnsi="Arial" w:cs="Arial"/>
          <w:sz w:val="24"/>
          <w:szCs w:val="24"/>
        </w:rPr>
        <w:t>Social distancing and face mask wearing are still required in public areas and courtrooms</w:t>
      </w:r>
    </w:p>
    <w:sectPr w:rsidR="005558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13"/>
    <w:rsid w:val="002C1468"/>
    <w:rsid w:val="00564913"/>
    <w:rsid w:val="0075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C6D9"/>
  <w15:chartTrackingRefBased/>
  <w15:docId w15:val="{47001C88-1A8F-4C4B-B0BC-54E9AA89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913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semiHidden/>
    <w:rsid w:val="00564913"/>
    <w:pPr>
      <w:spacing w:before="100" w:beforeAutospacing="1" w:after="100" w:afterAutospacing="1"/>
    </w:pPr>
    <w:rPr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Howard</dc:creator>
  <cp:keywords/>
  <dc:description/>
  <cp:lastModifiedBy>James Howard</cp:lastModifiedBy>
  <cp:revision>1</cp:revision>
  <dcterms:created xsi:type="dcterms:W3CDTF">2021-12-15T00:41:00Z</dcterms:created>
  <dcterms:modified xsi:type="dcterms:W3CDTF">2021-12-15T00:42:00Z</dcterms:modified>
</cp:coreProperties>
</file>